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58656EDF" w14:textId="77777777" w:rsidR="00363FD7" w:rsidRDefault="00363FD7" w:rsidP="00363FD7">
      <w:r>
        <w:t>Li-ion és Ni-</w:t>
      </w:r>
      <w:proofErr w:type="spellStart"/>
      <w:r>
        <w:t>Mh</w:t>
      </w:r>
      <w:proofErr w:type="spellEnd"/>
      <w:r>
        <w:t xml:space="preserve"> akkumulátorok töltésére</w:t>
      </w:r>
    </w:p>
    <w:p w14:paraId="465B4125" w14:textId="77777777" w:rsidR="00363FD7" w:rsidRDefault="00363FD7" w:rsidP="00363FD7">
      <w:r>
        <w:t>rövidzárlat elleni védelem</w:t>
      </w:r>
    </w:p>
    <w:p w14:paraId="35DF0401" w14:textId="77777777" w:rsidR="00363FD7" w:rsidRDefault="00363FD7" w:rsidP="00363FD7">
      <w:r>
        <w:t>túlfeszültség elleni védelem</w:t>
      </w:r>
    </w:p>
    <w:p w14:paraId="47A972DA" w14:textId="77777777" w:rsidR="00363FD7" w:rsidRDefault="00363FD7" w:rsidP="00363FD7">
      <w:r>
        <w:t>fordított polaritás érzékelés</w:t>
      </w:r>
    </w:p>
    <w:p w14:paraId="4AA802E4" w14:textId="77777777" w:rsidR="00363FD7" w:rsidRDefault="00363FD7" w:rsidP="00363FD7">
      <w:r>
        <w:t xml:space="preserve">tápellátás: 5 V , 2000 mA, </w:t>
      </w:r>
      <w:proofErr w:type="spellStart"/>
      <w:r>
        <w:t>microUSB</w:t>
      </w:r>
      <w:proofErr w:type="spellEnd"/>
      <w:r>
        <w:t xml:space="preserve"> vezeték, tartozék</w:t>
      </w:r>
    </w:p>
    <w:p w14:paraId="2A83BBAC" w14:textId="77777777" w:rsidR="00363FD7" w:rsidRDefault="00363FD7" w:rsidP="00363FD7">
      <w:r>
        <w:t>Li-ion 3,7 V: 10400, 14500, 16340, 17670, 18350, 18500, 18650, 26650</w:t>
      </w:r>
    </w:p>
    <w:p w14:paraId="1AC37CF8" w14:textId="77777777" w:rsidR="00363FD7" w:rsidRDefault="00363FD7" w:rsidP="00363FD7">
      <w:r>
        <w:t>Ni-MH/Ni-Cd 3,7 V: AA, AAA, AAAA, C</w:t>
      </w:r>
    </w:p>
    <w:p w14:paraId="589DF482" w14:textId="77777777" w:rsidR="00363FD7" w:rsidRDefault="00363FD7" w:rsidP="00363FD7">
      <w:r>
        <w:t>töltőáram: Li-ion x1: 0,5 A / 1 A / 2 A</w:t>
      </w:r>
    </w:p>
    <w:p w14:paraId="3EBA04D4" w14:textId="77777777" w:rsidR="00363FD7" w:rsidRDefault="00363FD7" w:rsidP="00363FD7">
      <w:r>
        <w:t>Li-ion x2: 0,5 A / 1 A</w:t>
      </w:r>
    </w:p>
    <w:p w14:paraId="01581E8C" w14:textId="77777777" w:rsidR="00363FD7" w:rsidRDefault="00363FD7" w:rsidP="00363FD7">
      <w:r>
        <w:t>Ni-MH/Ni-Cd: 0,5 A</w:t>
      </w:r>
    </w:p>
    <w:p w14:paraId="2C98990F" w14:textId="77777777" w:rsidR="00363FD7" w:rsidRDefault="00363FD7" w:rsidP="00363FD7">
      <w:proofErr w:type="spellStart"/>
      <w:r>
        <w:t>powerbank</w:t>
      </w:r>
      <w:proofErr w:type="spellEnd"/>
      <w:r>
        <w:t xml:space="preserve"> funkció</w:t>
      </w:r>
    </w:p>
    <w:p w14:paraId="37634C3E" w14:textId="753490C4" w:rsidR="00481B83" w:rsidRPr="00481B83" w:rsidRDefault="00363FD7" w:rsidP="00363FD7">
      <w:r>
        <w:t>méret:131 x 68,2 x 38,5 mm, súly: 109 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63FD7"/>
    <w:rsid w:val="00481B83"/>
    <w:rsid w:val="0054612E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2023-04-19T14:00:00Z</dcterms:modified>
</cp:coreProperties>
</file>